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FD64C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</w:t>
      </w:r>
    </w:p>
    <w:p w14:paraId="2AA7BB8A">
      <w:pPr>
        <w:rPr>
          <w:color w:val="auto"/>
          <w:sz w:val="24"/>
          <w:szCs w:val="24"/>
          <w:highlight w:val="none"/>
          <w:u w:val="none"/>
        </w:rPr>
      </w:pPr>
    </w:p>
    <w:p w14:paraId="6C67494B"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default"/>
          <w:color w:val="auto"/>
          <w:highlight w:val="none"/>
          <w:shd w:val="clear" w:color="auto" w:fill="FFFFFF"/>
          <w:lang w:val="en-US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单</w:t>
      </w:r>
    </w:p>
    <w:tbl>
      <w:tblPr>
        <w:tblStyle w:val="5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BE769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5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5A8F6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询价项目名称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514F2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lang w:val="en-US" w:eastAsia="zh-CN"/>
              </w:rPr>
              <w:t>康养城</w:t>
            </w:r>
            <w:r>
              <w:rPr>
                <w:rFonts w:hint="eastAsia" w:ascii="宋体" w:hAnsi="宋体" w:cs="宋体"/>
                <w:color w:val="333333"/>
                <w:sz w:val="24"/>
                <w:szCs w:val="24"/>
                <w:lang w:val="en-US" w:eastAsia="zh-CN"/>
              </w:rPr>
              <w:t>一期</w:t>
            </w: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  <w:t>装修垃圾清运</w:t>
            </w:r>
            <w:r>
              <w:rPr>
                <w:rFonts w:hint="eastAsia" w:ascii="宋体" w:hAnsi="宋体" w:eastAsia="宋体" w:cs="宋体"/>
                <w:color w:val="333333"/>
                <w:sz w:val="24"/>
                <w:szCs w:val="24"/>
                <w:lang w:val="en-US" w:eastAsia="zh-CN"/>
              </w:rPr>
              <w:t>项目</w:t>
            </w:r>
          </w:p>
        </w:tc>
      </w:tr>
      <w:tr w14:paraId="65BA9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7CC74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询价申请人名称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BD6E1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5D54B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2807649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39778A"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含税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）：¥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/㎡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大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/㎡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不含税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）：¥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/㎡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大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/㎡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增值税税率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%，税额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元，（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）：¥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元（大写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</w:p>
        </w:tc>
      </w:tr>
      <w:tr w14:paraId="6D3B06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7A81E6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7481F15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3年</w:t>
            </w:r>
          </w:p>
        </w:tc>
      </w:tr>
      <w:tr w14:paraId="1CAEDB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6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4894FC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46359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报价应包含本项目所发生的一切成本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费用、税金、利润及风险</w:t>
            </w:r>
          </w:p>
        </w:tc>
      </w:tr>
    </w:tbl>
    <w:p w14:paraId="330A588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636F580A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6B17511B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32BFAF1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091CA845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9E25416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65C7DD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NDE5NjM0NDEwNDM3MDY0ZmQ5NzdmZDcyZjRjYzcifQ=="/>
  </w:docVars>
  <w:rsids>
    <w:rsidRoot w:val="00000000"/>
    <w:rsid w:val="02AE3CB9"/>
    <w:rsid w:val="06D508F5"/>
    <w:rsid w:val="09770751"/>
    <w:rsid w:val="0A8A06EA"/>
    <w:rsid w:val="17E65E42"/>
    <w:rsid w:val="1D7414B2"/>
    <w:rsid w:val="2006518E"/>
    <w:rsid w:val="245C2F5E"/>
    <w:rsid w:val="3CA513C7"/>
    <w:rsid w:val="3DE40143"/>
    <w:rsid w:val="40F77B80"/>
    <w:rsid w:val="4272370C"/>
    <w:rsid w:val="53863C94"/>
    <w:rsid w:val="53E91A55"/>
    <w:rsid w:val="57FE314A"/>
    <w:rsid w:val="5EC32207"/>
    <w:rsid w:val="616D2E61"/>
    <w:rsid w:val="626E24E5"/>
    <w:rsid w:val="64D35EC8"/>
    <w:rsid w:val="69916C1D"/>
    <w:rsid w:val="69F0479A"/>
    <w:rsid w:val="74E514C2"/>
    <w:rsid w:val="7A1712DE"/>
    <w:rsid w:val="7E61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208</Characters>
  <Lines>0</Lines>
  <Paragraphs>0</Paragraphs>
  <TotalTime>6</TotalTime>
  <ScaleCrop>false</ScaleCrop>
  <LinksUpToDate>false</LinksUpToDate>
  <CharactersWithSpaces>302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2023-03-20T01:33:00Z</dcterms:created>
  <dc:creator>86187</dc:creator>
  <cp:lastModifiedBy>胡玉辉</cp:lastModifiedBy>
  <cp:lastPrinted>2024-04-02T06:53:00Z</cp:lastPrinted>
  <dcterms:modified xsi:type="dcterms:W3CDTF">2026-01-26T09:03:13Z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B59AC78EB8B949B1989ED533C22D0E59_13</vt:lpwstr>
  </property>
  <property fmtid="{D5CDD505-2E9C-101B-9397-08002B2CF9AE}" pid="4" name="KSOTemplateDocerSaveRecord">
    <vt:lpwstr>eyJoZGlkIjoiYzVmNTc0OGRjZTg3Mzg1ZjUyYjI3ZTIyMzEwY2IyMWEiLCJ1c2VySWQiOiI2MzM0OTczNDcifQ==</vt:lpwstr>
  </property>
</Properties>
</file>