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D6E0C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：采购清单一览表</w:t>
      </w:r>
    </w:p>
    <w:p w14:paraId="7856136F">
      <w:pPr>
        <w:jc w:val="center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</w:p>
    <w:p w14:paraId="6240D702">
      <w:pPr>
        <w:jc w:val="center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采购清单一览表</w:t>
      </w:r>
    </w:p>
    <w:tbl>
      <w:tblPr>
        <w:tblStyle w:val="21"/>
        <w:tblW w:w="949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637"/>
        <w:gridCol w:w="1361"/>
        <w:gridCol w:w="712"/>
        <w:gridCol w:w="688"/>
        <w:gridCol w:w="2551"/>
        <w:gridCol w:w="700"/>
        <w:gridCol w:w="760"/>
        <w:gridCol w:w="814"/>
        <w:gridCol w:w="774"/>
        <w:gridCol w:w="1"/>
      </w:tblGrid>
      <w:tr w14:paraId="3D0AB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tblHeader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7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类型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9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9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工艺要求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6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成衣图片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含税单价最高限价（元）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暂估数量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含税合价最搞限价（元）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F773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48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男士衬衫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聚酯纤维74.2% 莫代尔21.1% 氨纶4.7%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A5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三角领型设计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2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灰蓝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1A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89535</wp:posOffset>
                  </wp:positionV>
                  <wp:extent cx="1475740" cy="1979930"/>
                  <wp:effectExtent l="0" t="0" r="10160" b="1270"/>
                  <wp:wrapNone/>
                  <wp:docPr id="5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B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6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7980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596C0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C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C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男士西装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E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面料:聚酯纤维49% 绵羊毛31% 粘纤15% 氨纶5% 上装里料:聚酯纤维100% 下装里料:聚酯纤维99.7% 锦纶（导电纤维）0.3% 下装口袋布:聚酯纤维100%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藏青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1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13970</wp:posOffset>
                  </wp:positionV>
                  <wp:extent cx="1475740" cy="2051685"/>
                  <wp:effectExtent l="0" t="0" r="10160" b="5715"/>
                  <wp:wrapNone/>
                  <wp:docPr id="4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205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8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C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23980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4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3053F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男士领带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面料:桑蚕丝100% 里料:聚酯纤维100%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大头印花工艺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E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5B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158750</wp:posOffset>
                  </wp:positionH>
                  <wp:positionV relativeFrom="paragraph">
                    <wp:posOffset>141605</wp:posOffset>
                  </wp:positionV>
                  <wp:extent cx="1353820" cy="1951355"/>
                  <wp:effectExtent l="0" t="0" r="17780" b="10795"/>
                  <wp:wrapNone/>
                  <wp:docPr id="8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820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F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A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8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1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69DB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B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6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男士大衣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33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面料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: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绵羊毛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43.4%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聚酯纤维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30.4%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锦纶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19.5%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棉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 xml:space="preserve">6.7% 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里料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:</w:t>
            </w:r>
            <w:r>
              <w:rPr>
                <w:rStyle w:val="56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聚酯纤维</w:t>
            </w:r>
            <w:r>
              <w:rPr>
                <w:rStyle w:val="57"/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C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C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E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80645</wp:posOffset>
                  </wp:positionV>
                  <wp:extent cx="1289050" cy="2044700"/>
                  <wp:effectExtent l="0" t="0" r="6350" b="12700"/>
                  <wp:wrapNone/>
                  <wp:docPr id="10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204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A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5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11F18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F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6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女生衬衫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DP免烫衬衫，100%棉，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9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成衣免烫，三角领型设计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蓝白间色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7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189865</wp:posOffset>
                  </wp:positionV>
                  <wp:extent cx="1367790" cy="1854200"/>
                  <wp:effectExtent l="0" t="0" r="3810" b="12700"/>
                  <wp:wrapNone/>
                  <wp:docPr id="9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790" cy="185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A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B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6384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3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2841C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7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女生套西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成分：80%羊毛10%羊绒10%桑蚕丝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D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2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46990</wp:posOffset>
                  </wp:positionV>
                  <wp:extent cx="1464945" cy="1972945"/>
                  <wp:effectExtent l="0" t="0" r="1905" b="8255"/>
                  <wp:wrapNone/>
                  <wp:docPr id="7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945" cy="197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5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1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E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17904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7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47B78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5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C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女士大衣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0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面料成分：绵羊毛100%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A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戗驳领设计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6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-471170</wp:posOffset>
                  </wp:positionV>
                  <wp:extent cx="1356995" cy="2109470"/>
                  <wp:effectExtent l="0" t="0" r="14605" b="5080"/>
                  <wp:wrapNone/>
                  <wp:docPr id="6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210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8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A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8952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提供样衣</w:t>
            </w:r>
          </w:p>
        </w:tc>
      </w:tr>
      <w:tr w14:paraId="34965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</w:trPr>
        <w:tc>
          <w:tcPr>
            <w:tcW w:w="79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F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5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78980元</w:t>
            </w:r>
          </w:p>
        </w:tc>
      </w:tr>
      <w:tr w14:paraId="1BB4E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90" w:hRule="atLeast"/>
        </w:trPr>
        <w:tc>
          <w:tcPr>
            <w:tcW w:w="949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0B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上述含税单价包含但不限于以下费用：产品成本、打样费、所需各项费用、包装费、运杂费（含运输保险费）、资料费、装车费、赶工费、市场价格波动风险费、各种风险费用、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税金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及利润等，即比选人采购该服装所发生的全部费用。</w:t>
            </w:r>
          </w:p>
        </w:tc>
      </w:tr>
    </w:tbl>
    <w:p w14:paraId="39EF6607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987D3DB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</w:p>
    <w:p w14:paraId="7BC8C080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三明城投集团房地产开发有限公司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2025年-2026年售楼部冬装采购（二次比选）</w:t>
      </w:r>
      <w:r>
        <w:rPr>
          <w:rFonts w:hint="eastAsia"/>
          <w:color w:val="auto"/>
          <w:highlight w:val="none"/>
          <w:u w:val="none"/>
          <w:lang w:eastAsia="zh-CN"/>
        </w:rPr>
        <w:t>比选</w:t>
      </w:r>
      <w:r>
        <w:rPr>
          <w:rFonts w:hint="eastAsia"/>
          <w:color w:val="auto"/>
          <w:highlight w:val="none"/>
          <w:lang w:eastAsia="zh-CN"/>
        </w:rPr>
        <w:t>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2025年-2026年售楼部冬装采购（二次比选）</w:t>
      </w:r>
      <w:r>
        <w:rPr>
          <w:rFonts w:hint="eastAsia"/>
          <w:color w:val="auto"/>
          <w:highlight w:val="none"/>
          <w:u w:val="none"/>
          <w:lang w:eastAsia="zh-CN"/>
        </w:rPr>
        <w:t>比选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4464C808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业绩证明材料。</w:t>
      </w:r>
    </w:p>
    <w:p w14:paraId="6465F332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 w14:paraId="69B03F8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6D12585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36B796BB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 w14:paraId="4EFA9D48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9EBAB5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7296A777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47AA100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1-3.业绩证明材料</w:t>
      </w:r>
    </w:p>
    <w:p w14:paraId="08044C58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业绩证明材料</w:t>
      </w:r>
    </w:p>
    <w:p w14:paraId="0122FB34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center"/>
        <w:textAlignment w:val="auto"/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</w:p>
    <w:p w14:paraId="769CEC78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比选申请人自本比选项目发布比选公告之日的近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年内（202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年</w:t>
      </w:r>
      <w:r>
        <w:rPr>
          <w:rFonts w:hint="eastAsia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12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月</w:t>
      </w:r>
      <w:r>
        <w:rPr>
          <w:rFonts w:hint="eastAsia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17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日至今）具备至少1项服装采购类似业绩。</w:t>
      </w:r>
    </w:p>
    <w:p w14:paraId="425C8153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B9A787F">
      <w:pPr>
        <w:pStyle w:val="1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2" w:firstLineChars="200"/>
        <w:jc w:val="both"/>
        <w:textAlignment w:val="auto"/>
        <w:rPr>
          <w:rFonts w:hint="eastAsia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3442719C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500FFE83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2E9FBF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083" w:bottom="1440" w:left="1083" w:header="851" w:footer="992" w:gutter="0"/>
          <w:cols w:space="0" w:num="1"/>
          <w:rtlGutter w:val="0"/>
          <w:docGrid w:type="lines" w:linePitch="317" w:charSpace="0"/>
        </w:sectPr>
      </w:pPr>
      <w:r>
        <w:rPr>
          <w:rFonts w:hint="eastAsia" w:cs="宋体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t>须提供类似业绩合同复印件、合同款正式发票复印件（需要“国家税务总局全国增值税发票查验平台”验真截图），业绩时间以合同签订之日为准；业绩证明材料须加盖单位公章</w:t>
      </w:r>
    </w:p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下浮率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K值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百分之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%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15天</w:t>
            </w:r>
          </w:p>
        </w:tc>
      </w:tr>
      <w:tr w14:paraId="15E94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8C2C034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交货期限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357D27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交货期具体以比选人下单时间为准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043D29F">
      <w:pPr>
        <w:pStyle w:val="18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5CE5C8EE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sectPr>
      <w:headerReference r:id="rId7" w:type="default"/>
      <w:footerReference r:id="rId8" w:type="default"/>
      <w:pgSz w:w="11906" w:h="16838"/>
      <w:pgMar w:top="1440" w:right="1083" w:bottom="1440" w:left="1083" w:header="851" w:footer="992" w:gutter="0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CFA76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04F4B3E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4F4B3E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D8FFA">
    <w:pPr>
      <w:pStyle w:val="1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304B352"/>
    <w:multiLevelType w:val="singleLevel"/>
    <w:tmpl w:val="7304B35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NDliNjBhOTI3N2UyNzUzYzgwYzEzOTc0OTgxMzI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3C771B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1333D"/>
    <w:rsid w:val="03D459D5"/>
    <w:rsid w:val="03F014FB"/>
    <w:rsid w:val="03F36308"/>
    <w:rsid w:val="040F5693"/>
    <w:rsid w:val="042C069C"/>
    <w:rsid w:val="045A3333"/>
    <w:rsid w:val="048B68BE"/>
    <w:rsid w:val="04ED380D"/>
    <w:rsid w:val="052A0989"/>
    <w:rsid w:val="05663939"/>
    <w:rsid w:val="05CB22BB"/>
    <w:rsid w:val="05D20B0D"/>
    <w:rsid w:val="05F663C9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BA0844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2254C"/>
    <w:rsid w:val="0B291CB1"/>
    <w:rsid w:val="0B3D39AE"/>
    <w:rsid w:val="0B532920"/>
    <w:rsid w:val="0B60187B"/>
    <w:rsid w:val="0B8E7D66"/>
    <w:rsid w:val="0B963927"/>
    <w:rsid w:val="0B9C5D9B"/>
    <w:rsid w:val="0BDC735B"/>
    <w:rsid w:val="0BE5379A"/>
    <w:rsid w:val="0BE77114"/>
    <w:rsid w:val="0C56100B"/>
    <w:rsid w:val="0C602E8E"/>
    <w:rsid w:val="0C9B273C"/>
    <w:rsid w:val="0CD617BA"/>
    <w:rsid w:val="0CEC1E7D"/>
    <w:rsid w:val="0D3F57BC"/>
    <w:rsid w:val="0D5E3032"/>
    <w:rsid w:val="0DB074A5"/>
    <w:rsid w:val="0E0A50C2"/>
    <w:rsid w:val="0E240423"/>
    <w:rsid w:val="0E2A6640"/>
    <w:rsid w:val="0E4A75B0"/>
    <w:rsid w:val="0E4B355A"/>
    <w:rsid w:val="0EED009A"/>
    <w:rsid w:val="0F0715E2"/>
    <w:rsid w:val="0F27086A"/>
    <w:rsid w:val="0F875971"/>
    <w:rsid w:val="101D08B5"/>
    <w:rsid w:val="103F5AD3"/>
    <w:rsid w:val="10615B33"/>
    <w:rsid w:val="10780D3C"/>
    <w:rsid w:val="10857B8E"/>
    <w:rsid w:val="10874459"/>
    <w:rsid w:val="10927ABC"/>
    <w:rsid w:val="10BF7352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8F78F1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1C2EF9"/>
    <w:rsid w:val="172B1987"/>
    <w:rsid w:val="17350D9E"/>
    <w:rsid w:val="1763654B"/>
    <w:rsid w:val="176E793C"/>
    <w:rsid w:val="17CA6350"/>
    <w:rsid w:val="17D95BB8"/>
    <w:rsid w:val="17ED18D3"/>
    <w:rsid w:val="183D0F5D"/>
    <w:rsid w:val="18457145"/>
    <w:rsid w:val="18641DA2"/>
    <w:rsid w:val="186C02C4"/>
    <w:rsid w:val="18D41847"/>
    <w:rsid w:val="19455D09"/>
    <w:rsid w:val="19650358"/>
    <w:rsid w:val="19DB2B72"/>
    <w:rsid w:val="1A045DC3"/>
    <w:rsid w:val="1A0E7954"/>
    <w:rsid w:val="1A1A0C9E"/>
    <w:rsid w:val="1B6837A0"/>
    <w:rsid w:val="1BCE4119"/>
    <w:rsid w:val="1BD85EAD"/>
    <w:rsid w:val="1C274108"/>
    <w:rsid w:val="1C355BA8"/>
    <w:rsid w:val="1C420FD5"/>
    <w:rsid w:val="1C540E62"/>
    <w:rsid w:val="1C810A1F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997EE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84712E"/>
    <w:rsid w:val="22996B94"/>
    <w:rsid w:val="229D303A"/>
    <w:rsid w:val="22F54A23"/>
    <w:rsid w:val="231150AD"/>
    <w:rsid w:val="23D408C6"/>
    <w:rsid w:val="23DC6E7B"/>
    <w:rsid w:val="2435722E"/>
    <w:rsid w:val="246A6C61"/>
    <w:rsid w:val="249146F7"/>
    <w:rsid w:val="24DC6388"/>
    <w:rsid w:val="24EC13C2"/>
    <w:rsid w:val="24ED38F7"/>
    <w:rsid w:val="24F07227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0F224B"/>
    <w:rsid w:val="276566DF"/>
    <w:rsid w:val="277F1F7D"/>
    <w:rsid w:val="27C97648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6E7289"/>
    <w:rsid w:val="2A705FFA"/>
    <w:rsid w:val="2ACB0237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1A62EC"/>
    <w:rsid w:val="2D365D4C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BC1C06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3C91A87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5A4E1C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053B9B"/>
    <w:rsid w:val="3A103F1F"/>
    <w:rsid w:val="3A25349F"/>
    <w:rsid w:val="3A43428E"/>
    <w:rsid w:val="3A6B7341"/>
    <w:rsid w:val="3AE27603"/>
    <w:rsid w:val="3AEF3ACE"/>
    <w:rsid w:val="3AFE05F7"/>
    <w:rsid w:val="3B0E6FA8"/>
    <w:rsid w:val="3B284F79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0F2205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3B23EA"/>
    <w:rsid w:val="414407F7"/>
    <w:rsid w:val="41577B5D"/>
    <w:rsid w:val="415E7BFF"/>
    <w:rsid w:val="418D4040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235D64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BB5110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E23EA8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AA7A57"/>
    <w:rsid w:val="4EC024EA"/>
    <w:rsid w:val="4ECF13C9"/>
    <w:rsid w:val="4ED225C5"/>
    <w:rsid w:val="4EF34C0C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C82152"/>
    <w:rsid w:val="50E6602D"/>
    <w:rsid w:val="50FA2CEF"/>
    <w:rsid w:val="50FE0569"/>
    <w:rsid w:val="51510BE7"/>
    <w:rsid w:val="51592A60"/>
    <w:rsid w:val="51744496"/>
    <w:rsid w:val="520A101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B11E10"/>
    <w:rsid w:val="53C61A0F"/>
    <w:rsid w:val="53FD32A8"/>
    <w:rsid w:val="546F3ACA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C06272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7E723F"/>
    <w:rsid w:val="5A946646"/>
    <w:rsid w:val="5ABA1F30"/>
    <w:rsid w:val="5AE05F3C"/>
    <w:rsid w:val="5B2113F2"/>
    <w:rsid w:val="5B3A5B86"/>
    <w:rsid w:val="5B5163B3"/>
    <w:rsid w:val="5B766B2C"/>
    <w:rsid w:val="5B7C4516"/>
    <w:rsid w:val="5B81355C"/>
    <w:rsid w:val="5BA504AD"/>
    <w:rsid w:val="5BAE1F98"/>
    <w:rsid w:val="5BE7521A"/>
    <w:rsid w:val="5C0007F6"/>
    <w:rsid w:val="5C145564"/>
    <w:rsid w:val="5C3D6970"/>
    <w:rsid w:val="5C7924B7"/>
    <w:rsid w:val="5C8D4730"/>
    <w:rsid w:val="5D487528"/>
    <w:rsid w:val="5D490BB8"/>
    <w:rsid w:val="5D4A7A2B"/>
    <w:rsid w:val="5D6B4E4A"/>
    <w:rsid w:val="5D820C77"/>
    <w:rsid w:val="5DED1414"/>
    <w:rsid w:val="5E0C2A1F"/>
    <w:rsid w:val="5E266D4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8A104C"/>
    <w:rsid w:val="5F9A2153"/>
    <w:rsid w:val="5FA306BA"/>
    <w:rsid w:val="5FB90769"/>
    <w:rsid w:val="5FD760B4"/>
    <w:rsid w:val="5FDC36B2"/>
    <w:rsid w:val="5FFE670E"/>
    <w:rsid w:val="60057CBB"/>
    <w:rsid w:val="60125EE4"/>
    <w:rsid w:val="6014582C"/>
    <w:rsid w:val="601E18C0"/>
    <w:rsid w:val="60624750"/>
    <w:rsid w:val="60655CC8"/>
    <w:rsid w:val="609A2B5F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9B6B1C"/>
    <w:rsid w:val="62B60D78"/>
    <w:rsid w:val="62D91138"/>
    <w:rsid w:val="62E5778B"/>
    <w:rsid w:val="62EE2B08"/>
    <w:rsid w:val="62EF6B8B"/>
    <w:rsid w:val="63253C81"/>
    <w:rsid w:val="633F33D0"/>
    <w:rsid w:val="634342A2"/>
    <w:rsid w:val="634C5A3F"/>
    <w:rsid w:val="638F06B9"/>
    <w:rsid w:val="638F52DF"/>
    <w:rsid w:val="63A937FE"/>
    <w:rsid w:val="63F50C0B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13362"/>
    <w:rsid w:val="66863951"/>
    <w:rsid w:val="66F35AF0"/>
    <w:rsid w:val="670E7BDC"/>
    <w:rsid w:val="681937F3"/>
    <w:rsid w:val="68205F11"/>
    <w:rsid w:val="6826671D"/>
    <w:rsid w:val="68303C5A"/>
    <w:rsid w:val="68761B03"/>
    <w:rsid w:val="6884144A"/>
    <w:rsid w:val="689B2842"/>
    <w:rsid w:val="692929C9"/>
    <w:rsid w:val="69405F95"/>
    <w:rsid w:val="6949691B"/>
    <w:rsid w:val="6A276531"/>
    <w:rsid w:val="6A552760"/>
    <w:rsid w:val="6AA277E9"/>
    <w:rsid w:val="6AA360E5"/>
    <w:rsid w:val="6B3F31FC"/>
    <w:rsid w:val="6B520650"/>
    <w:rsid w:val="6BA505A7"/>
    <w:rsid w:val="6C0B19A4"/>
    <w:rsid w:val="6C150C79"/>
    <w:rsid w:val="6C1F1095"/>
    <w:rsid w:val="6C2F4CB4"/>
    <w:rsid w:val="6C404029"/>
    <w:rsid w:val="6C572194"/>
    <w:rsid w:val="6C733C7B"/>
    <w:rsid w:val="6CF0448B"/>
    <w:rsid w:val="6D2A440F"/>
    <w:rsid w:val="6D596CF4"/>
    <w:rsid w:val="6D975C3C"/>
    <w:rsid w:val="6DD4231C"/>
    <w:rsid w:val="6DF42310"/>
    <w:rsid w:val="6E545DED"/>
    <w:rsid w:val="6E8E5EFF"/>
    <w:rsid w:val="6EBF08CD"/>
    <w:rsid w:val="6EF357A9"/>
    <w:rsid w:val="6F03410B"/>
    <w:rsid w:val="6F122D5A"/>
    <w:rsid w:val="6F4E2668"/>
    <w:rsid w:val="6F502086"/>
    <w:rsid w:val="6F5F0058"/>
    <w:rsid w:val="6F6D70DC"/>
    <w:rsid w:val="6F8A0689"/>
    <w:rsid w:val="6FBB68F4"/>
    <w:rsid w:val="6FCA5A57"/>
    <w:rsid w:val="70315ABC"/>
    <w:rsid w:val="706025F5"/>
    <w:rsid w:val="70AA5B96"/>
    <w:rsid w:val="70AC7AC8"/>
    <w:rsid w:val="70C527E2"/>
    <w:rsid w:val="70D421A3"/>
    <w:rsid w:val="70D73B74"/>
    <w:rsid w:val="71241F4D"/>
    <w:rsid w:val="71387402"/>
    <w:rsid w:val="71CB182F"/>
    <w:rsid w:val="71CC4671"/>
    <w:rsid w:val="7202437F"/>
    <w:rsid w:val="722271E0"/>
    <w:rsid w:val="72631EC7"/>
    <w:rsid w:val="72641D42"/>
    <w:rsid w:val="72695938"/>
    <w:rsid w:val="72731008"/>
    <w:rsid w:val="72911492"/>
    <w:rsid w:val="73123AD6"/>
    <w:rsid w:val="73832D6F"/>
    <w:rsid w:val="73E368AE"/>
    <w:rsid w:val="73F21C7A"/>
    <w:rsid w:val="7416093F"/>
    <w:rsid w:val="741D6B60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CF3A79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7710A2"/>
    <w:rsid w:val="7CA35578"/>
    <w:rsid w:val="7CA51274"/>
    <w:rsid w:val="7CB345FF"/>
    <w:rsid w:val="7D020CA4"/>
    <w:rsid w:val="7D2074F6"/>
    <w:rsid w:val="7D2F6B86"/>
    <w:rsid w:val="7D4C0957"/>
    <w:rsid w:val="7D52786B"/>
    <w:rsid w:val="7D932B47"/>
    <w:rsid w:val="7DF42174"/>
    <w:rsid w:val="7E5B1028"/>
    <w:rsid w:val="7E5C7CF2"/>
    <w:rsid w:val="7EFE1A9D"/>
    <w:rsid w:val="7F1F5DDE"/>
    <w:rsid w:val="7F4E3550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6">
    <w:name w:val="font101"/>
    <w:basedOn w:val="2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57">
    <w:name w:val="font131"/>
    <w:basedOn w:val="23"/>
    <w:qFormat/>
    <w:uiPriority w:val="0"/>
    <w:rPr>
      <w:rFonts w:ascii="Segoe UI" w:hAnsi="Segoe UI" w:eastAsia="Segoe UI" w:cs="Segoe UI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8</Pages>
  <Words>1638</Words>
  <Characters>1825</Characters>
  <Lines>16</Lines>
  <Paragraphs>4</Paragraphs>
  <TotalTime>15</TotalTime>
  <ScaleCrop>false</ScaleCrop>
  <LinksUpToDate>false</LinksUpToDate>
  <CharactersWithSpaces>2176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李雯</cp:lastModifiedBy>
  <cp:lastPrinted>2023-02-20T08:54:00Z</cp:lastPrinted>
  <dcterms:modified xsi:type="dcterms:W3CDTF">2025-12-17T04:03:56Z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2B6969D5407947089F214FE437617DF1_13</vt:lpwstr>
  </property>
  <property fmtid="{D5CDD505-2E9C-101B-9397-08002B2CF9AE}" pid="4" name="KSOTemplateDocerSaveRecord">
    <vt:lpwstr>eyJoZGlkIjoiNjU5NzNkNThjM2FhY2Q5MWY4NTI3MzQ2MDYzMmQ3YzAiLCJ1c2VySWQiOiIxNTA4NjAyOTExIn0=</vt:lpwstr>
  </property>
</Properties>
</file>