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1 </w:t>
      </w:r>
      <w:r>
        <w:rPr>
          <w:rFonts w:hint="eastAsia" w:ascii="黑体" w:hAnsi="黑体" w:eastAsia="黑体" w:cs="黑体"/>
          <w:i w:val="0"/>
          <w:iCs w:val="0"/>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i w:val="0"/>
          <w:iCs w:val="0"/>
          <w:color w:val="auto"/>
          <w:sz w:val="32"/>
          <w:szCs w:val="32"/>
          <w:highlight w:val="none"/>
        </w:rPr>
      </w:pPr>
      <w:r>
        <w:rPr>
          <w:rFonts w:hint="eastAsia" w:ascii="黑体" w:hAnsi="黑体" w:eastAsia="黑体" w:cs="黑体"/>
          <w:i w:val="0"/>
          <w:iCs w:val="0"/>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i w:val="0"/>
          <w:iCs w:val="0"/>
          <w:color w:val="auto"/>
          <w:highlight w:val="none"/>
        </w:rPr>
      </w:pPr>
      <w:r>
        <w:rPr>
          <w:rFonts w:hint="eastAsia"/>
          <w:i w:val="0"/>
          <w:iCs w:val="0"/>
          <w:color w:val="auto"/>
          <w:highlight w:val="none"/>
          <w:u w:val="single"/>
          <w:lang w:eastAsia="zh-CN"/>
        </w:rPr>
        <w:t>三明市海鑫投资有限公司</w:t>
      </w:r>
      <w:r>
        <w:rPr>
          <w:rFonts w:hint="eastAsia"/>
          <w:i w:val="0"/>
          <w:iCs w:val="0"/>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1.</w:t>
      </w:r>
      <w:r>
        <w:rPr>
          <w:rFonts w:hint="eastAsia"/>
          <w:i w:val="0"/>
          <w:iCs w:val="0"/>
          <w:color w:val="auto"/>
          <w:highlight w:val="none"/>
        </w:rPr>
        <w:t>经研究并充分理解</w:t>
      </w:r>
      <w:r>
        <w:rPr>
          <w:rFonts w:hint="eastAsia"/>
          <w:i w:val="0"/>
          <w:iCs w:val="0"/>
          <w:color w:val="auto"/>
          <w:highlight w:val="none"/>
          <w:u w:val="single"/>
          <w:lang w:eastAsia="zh-CN"/>
        </w:rPr>
        <w:t>城投家居建材城B区电梯维保（二次比选）</w:t>
      </w:r>
      <w:r>
        <w:rPr>
          <w:rFonts w:hint="eastAsia"/>
          <w:i w:val="0"/>
          <w:iCs w:val="0"/>
          <w:color w:val="auto"/>
          <w:highlight w:val="none"/>
          <w:lang w:eastAsia="zh-CN"/>
        </w:rPr>
        <w:t>比选公告</w:t>
      </w:r>
      <w:r>
        <w:rPr>
          <w:rFonts w:hint="eastAsia"/>
          <w:i w:val="0"/>
          <w:iCs w:val="0"/>
          <w:color w:val="auto"/>
          <w:highlight w:val="none"/>
        </w:rPr>
        <w:t>的各项条款及要求后，我公司对你公司的</w:t>
      </w:r>
      <w:r>
        <w:rPr>
          <w:rFonts w:hint="eastAsia"/>
          <w:i w:val="0"/>
          <w:iCs w:val="0"/>
          <w:color w:val="auto"/>
          <w:highlight w:val="none"/>
          <w:u w:val="single"/>
          <w:lang w:eastAsia="zh-CN"/>
        </w:rPr>
        <w:t>城投家居建材城B区电梯维保（二次比选）</w:t>
      </w:r>
      <w:r>
        <w:rPr>
          <w:rFonts w:hint="eastAsia"/>
          <w:i w:val="0"/>
          <w:iCs w:val="0"/>
          <w:color w:val="auto"/>
          <w:highlight w:val="none"/>
        </w:rPr>
        <w:t>比选提出申请。我公司将接受并遵守</w:t>
      </w:r>
      <w:r>
        <w:rPr>
          <w:rFonts w:hint="eastAsia"/>
          <w:i w:val="0"/>
          <w:iCs w:val="0"/>
          <w:color w:val="auto"/>
          <w:highlight w:val="none"/>
          <w:lang w:eastAsia="zh-CN"/>
        </w:rPr>
        <w:t>比选公告</w:t>
      </w:r>
      <w:r>
        <w:rPr>
          <w:rFonts w:hint="eastAsia"/>
          <w:i w:val="0"/>
          <w:iCs w:val="0"/>
          <w:color w:val="auto"/>
          <w:highlight w:val="none"/>
        </w:rPr>
        <w:t>所规定的各项条款</w:t>
      </w:r>
      <w:r>
        <w:rPr>
          <w:rFonts w:hint="eastAsia"/>
          <w:i w:val="0"/>
          <w:iCs w:val="0"/>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r>
        <w:rPr>
          <w:rFonts w:hint="eastAsia"/>
          <w:i w:val="0"/>
          <w:iCs w:val="0"/>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在收到中选通知书后，在中选通知书规定的期限内按照</w:t>
      </w:r>
      <w:r>
        <w:rPr>
          <w:rFonts w:hint="eastAsia"/>
          <w:i w:val="0"/>
          <w:iCs w:val="0"/>
          <w:color w:val="auto"/>
          <w:highlight w:val="none"/>
          <w:lang w:eastAsia="zh-CN"/>
        </w:rPr>
        <w:t>比选公告</w:t>
      </w:r>
      <w:r>
        <w:rPr>
          <w:rFonts w:hint="eastAsia"/>
          <w:i w:val="0"/>
          <w:iCs w:val="0"/>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lang w:val="en-US" w:eastAsia="zh-CN"/>
        </w:rPr>
      </w:pPr>
      <w:r>
        <w:rPr>
          <w:rFonts w:hint="eastAsia"/>
          <w:i w:val="0"/>
          <w:iCs w:val="0"/>
          <w:color w:val="auto"/>
          <w:highlight w:val="none"/>
          <w:lang w:val="en-US" w:eastAsia="zh-CN"/>
        </w:rPr>
        <w:t>（3）</w:t>
      </w:r>
      <w:r>
        <w:rPr>
          <w:rFonts w:hint="eastAsia"/>
          <w:i w:val="0"/>
          <w:iCs w:val="0"/>
          <w:color w:val="auto"/>
          <w:lang w:val="en-US" w:eastAsia="zh-CN"/>
        </w:rPr>
        <w:t>我</w:t>
      </w:r>
      <w:r>
        <w:rPr>
          <w:rFonts w:hint="eastAsia"/>
          <w:i w:val="0"/>
          <w:iCs w:val="0"/>
          <w:color w:val="auto"/>
          <w:highlight w:val="none"/>
        </w:rPr>
        <w:t>公司</w:t>
      </w:r>
      <w:r>
        <w:rPr>
          <w:rFonts w:hint="eastAsia"/>
          <w:i w:val="0"/>
          <w:iCs w:val="0"/>
          <w:color w:val="auto"/>
          <w:lang w:val="en-US" w:eastAsia="zh-CN"/>
        </w:rPr>
        <w:t>所提交信息材料、比选材料、证明文件真实可靠，并对其真实性承担相应的法律责任</w:t>
      </w:r>
      <w:r>
        <w:rPr>
          <w:rFonts w:hint="eastAsia"/>
          <w:i w:val="0"/>
          <w:iCs w:val="0"/>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u w:val="single"/>
          <w:lang w:val="en-US" w:eastAsia="zh-CN"/>
        </w:rPr>
      </w:pPr>
      <w:r>
        <w:rPr>
          <w:rFonts w:hint="eastAsia"/>
          <w:i w:val="0"/>
          <w:iCs w:val="0"/>
          <w:color w:val="auto"/>
          <w:highlight w:val="none"/>
        </w:rPr>
        <w:t>联系地址：</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联系人：</w:t>
      </w:r>
      <w:r>
        <w:rPr>
          <w:rFonts w:hint="eastAsia"/>
          <w:i w:val="0"/>
          <w:iCs w:val="0"/>
          <w:color w:val="auto"/>
          <w:highlight w:val="none"/>
          <w:u w:val="single"/>
          <w:lang w:val="en-US" w:eastAsia="zh-CN"/>
        </w:rPr>
        <w:t xml:space="preserve">               </w:t>
      </w:r>
      <w:r>
        <w:rPr>
          <w:rFonts w:hint="eastAsia"/>
          <w:i w:val="0"/>
          <w:iCs w:val="0"/>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联系电话：</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lang w:eastAsia="zh-CN"/>
        </w:rPr>
        <w:t>比选申请人</w:t>
      </w:r>
      <w:r>
        <w:rPr>
          <w:rFonts w:hint="eastAsia"/>
          <w:i w:val="0"/>
          <w:iCs w:val="0"/>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rPr>
        <w:t>            日期：    年  月  日</w:t>
      </w:r>
    </w:p>
    <w:p>
      <w:pPr>
        <w:rPr>
          <w:rFonts w:hint="eastAsia" w:ascii="宋体"/>
          <w:b/>
          <w:i w:val="0"/>
          <w:iCs w:val="0"/>
          <w:color w:val="auto"/>
          <w:sz w:val="32"/>
          <w:szCs w:val="32"/>
          <w:highlight w:val="none"/>
        </w:rPr>
      </w:pPr>
      <w:r>
        <w:rPr>
          <w:rFonts w:hint="eastAsia" w:ascii="宋体"/>
          <w:b/>
          <w:i w:val="0"/>
          <w:iCs w:val="0"/>
          <w:color w:val="auto"/>
          <w:sz w:val="32"/>
          <w:szCs w:val="32"/>
          <w:highlight w:val="none"/>
        </w:rPr>
        <w:br w:type="page"/>
      </w:r>
    </w:p>
    <w:p>
      <w:pPr>
        <w:pStyle w:val="9"/>
        <w:spacing w:before="312" w:beforeLines="100" w:line="300" w:lineRule="auto"/>
        <w:jc w:val="left"/>
        <w:rPr>
          <w:rFonts w:hint="eastAsia" w:ascii="宋体"/>
          <w:b/>
          <w:i w:val="0"/>
          <w:iCs w:val="0"/>
          <w:color w:val="auto"/>
          <w:sz w:val="24"/>
          <w:szCs w:val="24"/>
          <w:highlight w:val="none"/>
        </w:rPr>
      </w:pPr>
      <w:r>
        <w:rPr>
          <w:rFonts w:hint="eastAsia" w:ascii="宋体"/>
          <w:b/>
          <w:i w:val="0"/>
          <w:iCs w:val="0"/>
          <w:color w:val="auto"/>
          <w:sz w:val="24"/>
          <w:szCs w:val="24"/>
          <w:highlight w:val="none"/>
          <w:lang w:val="en-US" w:eastAsia="zh-CN"/>
        </w:rPr>
        <w:t>1-1.</w:t>
      </w:r>
      <w:r>
        <w:rPr>
          <w:rFonts w:hint="eastAsia" w:ascii="宋体"/>
          <w:b/>
          <w:i w:val="0"/>
          <w:iCs w:val="0"/>
          <w:color w:val="auto"/>
          <w:sz w:val="24"/>
          <w:szCs w:val="24"/>
          <w:highlight w:val="none"/>
          <w:lang w:eastAsia="zh-CN"/>
        </w:rPr>
        <w:t>比选</w:t>
      </w:r>
      <w:r>
        <w:rPr>
          <w:rFonts w:hint="eastAsia" w:ascii="宋体"/>
          <w:b/>
          <w:i w:val="0"/>
          <w:iCs w:val="0"/>
          <w:color w:val="auto"/>
          <w:sz w:val="24"/>
          <w:szCs w:val="24"/>
          <w:highlight w:val="none"/>
        </w:rPr>
        <w:t>申</w:t>
      </w:r>
      <w:r>
        <w:rPr>
          <w:rFonts w:hint="eastAsia" w:ascii="宋体" w:cs="宋体"/>
          <w:b/>
          <w:i w:val="0"/>
          <w:iCs w:val="0"/>
          <w:color w:val="auto"/>
          <w:sz w:val="24"/>
          <w:szCs w:val="24"/>
          <w:highlight w:val="none"/>
        </w:rPr>
        <w:t>请</w:t>
      </w:r>
      <w:r>
        <w:rPr>
          <w:rFonts w:hint="eastAsia" w:ascii="宋体"/>
          <w:b/>
          <w:i w:val="0"/>
          <w:iCs w:val="0"/>
          <w:color w:val="auto"/>
          <w:sz w:val="24"/>
          <w:szCs w:val="24"/>
          <w:highlight w:val="none"/>
        </w:rPr>
        <w:t>人基本情况表</w:t>
      </w:r>
    </w:p>
    <w:p>
      <w:pPr>
        <w:pStyle w:val="9"/>
        <w:spacing w:before="312" w:beforeLines="100" w:line="300" w:lineRule="auto"/>
        <w:jc w:val="center"/>
        <w:rPr>
          <w:rFonts w:hint="eastAsia" w:ascii="宋体"/>
          <w:b/>
          <w:i w:val="0"/>
          <w:iCs w:val="0"/>
          <w:color w:val="auto"/>
          <w:sz w:val="32"/>
          <w:szCs w:val="32"/>
          <w:highlight w:val="none"/>
        </w:rPr>
      </w:pPr>
      <w:r>
        <w:rPr>
          <w:rFonts w:hint="eastAsia" w:ascii="宋体"/>
          <w:b/>
          <w:i w:val="0"/>
          <w:iCs w:val="0"/>
          <w:color w:val="auto"/>
          <w:sz w:val="32"/>
          <w:szCs w:val="32"/>
          <w:highlight w:val="none"/>
          <w:lang w:eastAsia="zh-CN"/>
        </w:rPr>
        <w:t>比选</w:t>
      </w:r>
      <w:r>
        <w:rPr>
          <w:rFonts w:hint="eastAsia" w:ascii="宋体"/>
          <w:b/>
          <w:i w:val="0"/>
          <w:iCs w:val="0"/>
          <w:color w:val="auto"/>
          <w:sz w:val="32"/>
          <w:szCs w:val="32"/>
          <w:highlight w:val="none"/>
        </w:rPr>
        <w:t>申</w:t>
      </w:r>
      <w:r>
        <w:rPr>
          <w:rFonts w:hint="eastAsia" w:ascii="宋体" w:cs="宋体"/>
          <w:b/>
          <w:i w:val="0"/>
          <w:iCs w:val="0"/>
          <w:color w:val="auto"/>
          <w:sz w:val="32"/>
          <w:szCs w:val="32"/>
          <w:highlight w:val="none"/>
        </w:rPr>
        <w:t>请</w:t>
      </w:r>
      <w:r>
        <w:rPr>
          <w:rFonts w:hint="eastAsia" w:ascii="宋体"/>
          <w:b/>
          <w:i w:val="0"/>
          <w:iCs w:val="0"/>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法定代表人姓名</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   务</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申请人地址</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邮政编码</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联系</w:t>
            </w:r>
            <w:r>
              <w:rPr>
                <w:rFonts w:hint="eastAsia" w:ascii="宋体" w:cs="仿宋_GB2312"/>
                <w:i w:val="0"/>
                <w:iCs w:val="0"/>
                <w:color w:val="auto"/>
                <w:spacing w:val="14"/>
                <w:szCs w:val="21"/>
                <w:highlight w:val="none"/>
              </w:rPr>
              <w:t>电话</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传   真</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成立日期</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职工人数</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i w:val="0"/>
                <w:iCs w:val="0"/>
                <w:color w:val="auto"/>
                <w:spacing w:val="14"/>
                <w:szCs w:val="21"/>
                <w:highlight w:val="none"/>
              </w:rPr>
            </w:pPr>
          </w:p>
          <w:p>
            <w:pPr>
              <w:pStyle w:val="9"/>
              <w:ind w:firstLine="476" w:firstLineChars="200"/>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基本情况简介：</w:t>
            </w:r>
          </w:p>
        </w:tc>
      </w:tr>
    </w:tbl>
    <w:p>
      <w:pPr>
        <w:pStyle w:val="9"/>
        <w:rPr>
          <w:rFonts w:hint="eastAsia" w:ascii="宋体" w:cs="仿宋_GB2312"/>
          <w:i w:val="0"/>
          <w:iCs w:val="0"/>
          <w:color w:val="auto"/>
          <w:spacing w:val="14"/>
          <w:sz w:val="24"/>
          <w:highlight w:val="none"/>
        </w:rPr>
      </w:pPr>
    </w:p>
    <w:p>
      <w:pPr>
        <w:pStyle w:val="9"/>
        <w:autoSpaceDE w:val="0"/>
        <w:autoSpaceDN w:val="0"/>
        <w:snapToGrid w:val="0"/>
        <w:spacing w:line="360" w:lineRule="auto"/>
        <w:ind w:firstLine="720" w:firstLineChars="300"/>
        <w:rPr>
          <w:rFonts w:hint="eastAsia" w:ascii="宋体" w:cs="宋体"/>
          <w:i w:val="0"/>
          <w:iCs w:val="0"/>
          <w:color w:val="auto"/>
          <w:sz w:val="24"/>
          <w:highlight w:val="none"/>
        </w:rPr>
      </w:pPr>
      <w:r>
        <w:rPr>
          <w:rFonts w:hint="eastAsia" w:ascii="宋体" w:cs="宋体"/>
          <w:i w:val="0"/>
          <w:iCs w:val="0"/>
          <w:color w:val="auto"/>
          <w:sz w:val="24"/>
          <w:highlight w:val="none"/>
          <w:lang w:eastAsia="zh-CN"/>
        </w:rPr>
        <w:t>比选</w:t>
      </w:r>
      <w:r>
        <w:rPr>
          <w:rFonts w:hint="eastAsia" w:ascii="宋体" w:cs="宋体"/>
          <w:i w:val="0"/>
          <w:iCs w:val="0"/>
          <w:color w:val="auto"/>
          <w:sz w:val="24"/>
          <w:highlight w:val="none"/>
        </w:rPr>
        <w:t>申请人：</w:t>
      </w:r>
      <w:r>
        <w:rPr>
          <w:rFonts w:hint="eastAsia" w:ascii="宋体" w:cs="宋体"/>
          <w:i w:val="0"/>
          <w:iCs w:val="0"/>
          <w:color w:val="auto"/>
          <w:sz w:val="24"/>
          <w:highlight w:val="none"/>
          <w:u w:val="single"/>
        </w:rPr>
        <w:t xml:space="preserve">                                 </w:t>
      </w:r>
      <w:r>
        <w:rPr>
          <w:rFonts w:hint="eastAsia" w:ascii="宋体" w:cs="宋体"/>
          <w:i w:val="0"/>
          <w:iCs w:val="0"/>
          <w:color w:val="auto"/>
          <w:spacing w:val="14"/>
          <w:sz w:val="24"/>
          <w:highlight w:val="none"/>
        </w:rPr>
        <w:t>（盖单位公章）</w:t>
      </w:r>
    </w:p>
    <w:p>
      <w:pPr>
        <w:pStyle w:val="9"/>
        <w:autoSpaceDE w:val="0"/>
        <w:autoSpaceDN w:val="0"/>
        <w:snapToGrid w:val="0"/>
        <w:spacing w:line="360" w:lineRule="auto"/>
        <w:rPr>
          <w:rFonts w:hint="eastAsia" w:ascii="宋体" w:cs="宋体"/>
          <w:i w:val="0"/>
          <w:iCs w:val="0"/>
          <w:color w:val="auto"/>
          <w:spacing w:val="11"/>
          <w:sz w:val="24"/>
          <w:highlight w:val="none"/>
        </w:rPr>
      </w:pPr>
      <w:r>
        <w:rPr>
          <w:rFonts w:hint="eastAsia" w:ascii="宋体" w:cs="宋体"/>
          <w:i w:val="0"/>
          <w:iCs w:val="0"/>
          <w:color w:val="auto"/>
          <w:sz w:val="24"/>
          <w:highlight w:val="none"/>
        </w:rPr>
        <w:t xml:space="preserve">      </w:t>
      </w:r>
      <w:r>
        <w:rPr>
          <w:rFonts w:hint="eastAsia" w:ascii="宋体"/>
          <w:i w:val="0"/>
          <w:iCs w:val="0"/>
          <w:color w:val="auto"/>
          <w:sz w:val="24"/>
          <w:highlight w:val="none"/>
        </w:rPr>
        <w:t>法定代表人或</w:t>
      </w:r>
      <w:r>
        <w:rPr>
          <w:rFonts w:hint="eastAsia" w:ascii="宋体"/>
          <w:i w:val="0"/>
          <w:iCs w:val="0"/>
          <w:color w:val="auto"/>
          <w:sz w:val="24"/>
          <w:highlight w:val="none"/>
          <w:lang w:eastAsia="zh-CN"/>
        </w:rPr>
        <w:t>其委托代理人</w:t>
      </w:r>
      <w:r>
        <w:rPr>
          <w:rFonts w:hint="eastAsia" w:ascii="宋体"/>
          <w:i w:val="0"/>
          <w:iCs w:val="0"/>
          <w:color w:val="auto"/>
          <w:sz w:val="24"/>
          <w:highlight w:val="none"/>
        </w:rPr>
        <w:t>：</w:t>
      </w:r>
      <w:r>
        <w:rPr>
          <w:rFonts w:hint="eastAsia" w:ascii="宋体"/>
          <w:i w:val="0"/>
          <w:iCs w:val="0"/>
          <w:color w:val="auto"/>
          <w:sz w:val="24"/>
          <w:highlight w:val="none"/>
          <w:u w:val="single"/>
        </w:rPr>
        <w:t xml:space="preserve">        （签字或盖章）</w:t>
      </w:r>
    </w:p>
    <w:p>
      <w:pPr>
        <w:pStyle w:val="9"/>
        <w:autoSpaceDE w:val="0"/>
        <w:autoSpaceDN w:val="0"/>
        <w:snapToGrid w:val="0"/>
        <w:spacing w:line="360" w:lineRule="auto"/>
        <w:rPr>
          <w:rFonts w:hint="eastAsia"/>
          <w:i w:val="0"/>
          <w:iCs w:val="0"/>
          <w:color w:val="auto"/>
          <w:sz w:val="32"/>
          <w:szCs w:val="32"/>
          <w:highlight w:val="none"/>
        </w:rPr>
      </w:pPr>
      <w:r>
        <w:rPr>
          <w:rFonts w:hint="eastAsia" w:ascii="宋体" w:cs="宋体"/>
          <w:i w:val="0"/>
          <w:iCs w:val="0"/>
          <w:color w:val="auto"/>
          <w:sz w:val="24"/>
          <w:highlight w:val="none"/>
        </w:rPr>
        <w:t xml:space="preserve">      日期：</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年</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月</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日</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i w:val="0"/>
          <w:iCs w:val="0"/>
          <w:color w:val="auto"/>
          <w:szCs w:val="21"/>
          <w:highlight w:val="none"/>
        </w:rPr>
      </w:pPr>
      <w:r>
        <w:rPr>
          <w:rFonts w:hint="eastAsia" w:ascii="宋体" w:hAnsi="宋体" w:eastAsia="宋体" w:cs="宋体"/>
          <w:b/>
          <w:bCs w:val="0"/>
          <w:i w:val="0"/>
          <w:iCs w:val="0"/>
          <w:color w:val="auto"/>
          <w:szCs w:val="21"/>
          <w:highlight w:val="none"/>
        </w:rPr>
        <w:t>★注意：</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1.须附上营业执照复印件、法定代表人身份证复印件，并加盖单位公章；</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2.比选申请人应提供合法有效的《中华人民共和国特种设备生产许可证》，且曳引驱动乘客电梯（含消防员电梯）许可级别B级（含）以上；</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3.比选申请人应具备市场监督管理局维修保养备案证明，以市场监督管理局2023年最新公布的“电梯维保单位基本情况暨告知汇总表”复印件为准；</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4.比选申请人应连续三年（2021-2023年度）取得市场监督管理局公布的电梯中选人质量信用等级评价B级及以上证明文件复印件；</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5.比选申请人应提供相关技术人员（人数不少于</w:t>
      </w:r>
      <w:r>
        <w:rPr>
          <w:rFonts w:hint="eastAsia" w:ascii="宋体" w:hAnsi="宋体" w:eastAsia="宋体" w:cs="宋体"/>
          <w:b/>
          <w:bCs w:val="0"/>
          <w:i w:val="0"/>
          <w:iCs w:val="0"/>
          <w:color w:val="auto"/>
          <w:szCs w:val="21"/>
          <w:highlight w:val="none"/>
          <w:u w:val="double"/>
          <w:lang w:val="en-US" w:eastAsia="zh-CN"/>
        </w:rPr>
        <w:t>1</w:t>
      </w:r>
      <w:r>
        <w:rPr>
          <w:rFonts w:hint="eastAsia" w:ascii="宋体" w:hAnsi="宋体" w:eastAsia="宋体" w:cs="宋体"/>
          <w:b/>
          <w:bCs w:val="0"/>
          <w:i w:val="0"/>
          <w:iCs w:val="0"/>
          <w:color w:val="auto"/>
          <w:szCs w:val="21"/>
          <w:highlight w:val="none"/>
          <w:u w:val="double"/>
          <w:lang w:eastAsia="zh-CN"/>
        </w:rPr>
        <w:t>0人）的近三个月的社保缴费证明复印件，技术人员应为比选申请人的本企业在岗人员，以社保管理部门出具的社保缴费证明所署单位为准；</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6.比选申请人或其现任法定代表人未被列入全国失信被执行人名单截图证明；</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7.上述所有复印件均须加盖比选申请人公章；</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none"/>
        </w:rPr>
      </w:pPr>
      <w:r>
        <w:rPr>
          <w:rFonts w:hint="eastAsia" w:ascii="宋体" w:hAnsi="宋体" w:eastAsia="宋体" w:cs="宋体"/>
          <w:b/>
          <w:bCs w:val="0"/>
          <w:i w:val="0"/>
          <w:iCs w:val="0"/>
          <w:color w:val="auto"/>
          <w:szCs w:val="21"/>
          <w:highlight w:val="none"/>
          <w:u w:val="double"/>
          <w:lang w:eastAsia="zh-CN"/>
        </w:rPr>
        <w:t>8.上述各类证书发生变更的，应办理完变更手续方可参加比选，并以发证机关核准的变更为准；否则为证书无效进行评定。</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1-2.授权委托书</w:t>
      </w:r>
      <w:r>
        <w:rPr>
          <w:rFonts w:hint="eastAsia" w:ascii="宋体"/>
          <w:b/>
          <w:i w:val="0"/>
          <w:iCs w:val="0"/>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i w:val="0"/>
          <w:iCs w:val="0"/>
          <w:color w:val="auto"/>
          <w:sz w:val="32"/>
          <w:szCs w:val="32"/>
          <w:highlight w:val="none"/>
          <w:shd w:val="clear" w:color="auto" w:fill="FFFFFF"/>
        </w:rPr>
      </w:pPr>
      <w:r>
        <w:rPr>
          <w:rFonts w:hint="eastAsia" w:ascii="黑体" w:hAnsi="黑体" w:eastAsia="黑体" w:cs="黑体"/>
          <w:i w:val="0"/>
          <w:iCs w:val="0"/>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i w:val="0"/>
          <w:iCs w:val="0"/>
          <w:color w:val="auto"/>
          <w:highlight w:val="none"/>
          <w:shd w:val="clear" w:color="auto" w:fill="FFFFFF"/>
        </w:rPr>
      </w:pP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本人</w:t>
      </w:r>
      <w:r>
        <w:rPr>
          <w:rFonts w:hint="eastAsia" w:ascii="宋体" w:hAnsi="宋体" w:eastAsia="宋体" w:cs="宋体"/>
          <w:b/>
          <w:bCs/>
          <w:i w:val="0"/>
          <w:iCs w:val="0"/>
          <w:color w:val="auto"/>
          <w:highlight w:val="none"/>
          <w:u w:val="single"/>
        </w:rPr>
        <w:t xml:space="preserve"> </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（姓名）</w:t>
      </w:r>
      <w:r>
        <w:rPr>
          <w:rFonts w:hint="eastAsia"/>
          <w:b w:val="0"/>
          <w:bCs w:val="0"/>
          <w:i w:val="0"/>
          <w:iCs w:val="0"/>
          <w:color w:val="auto"/>
          <w:highlight w:val="none"/>
        </w:rPr>
        <w:t>系</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 xml:space="preserve"> （比选申请人名称）</w:t>
      </w:r>
      <w:r>
        <w:rPr>
          <w:rFonts w:hint="eastAsia"/>
          <w:b w:val="0"/>
          <w:bCs w:val="0"/>
          <w:i w:val="0"/>
          <w:iCs w:val="0"/>
          <w:color w:val="auto"/>
          <w:highlight w:val="none"/>
        </w:rPr>
        <w:t>的法定代表人，现授权委托我公司职工</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（姓名）</w:t>
      </w:r>
      <w:r>
        <w:rPr>
          <w:rFonts w:hint="eastAsia"/>
          <w:b w:val="0"/>
          <w:bCs w:val="0"/>
          <w:i w:val="0"/>
          <w:iCs w:val="0"/>
          <w:color w:val="auto"/>
          <w:highlight w:val="none"/>
        </w:rPr>
        <w:t>、</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（身份证号码）</w:t>
      </w:r>
      <w:r>
        <w:rPr>
          <w:rFonts w:hint="eastAsia"/>
          <w:b w:val="0"/>
          <w:bCs w:val="0"/>
          <w:i w:val="0"/>
          <w:iCs w:val="0"/>
          <w:color w:val="auto"/>
          <w:highlight w:val="none"/>
        </w:rPr>
        <w:t>为我公司全权代理人，以本公司名义参加</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w:t>
      </w:r>
      <w:r>
        <w:rPr>
          <w:rFonts w:hint="eastAsia"/>
          <w:b w:val="0"/>
          <w:bCs w:val="0"/>
          <w:i w:val="0"/>
          <w:iCs w:val="0"/>
          <w:color w:val="auto"/>
          <w:highlight w:val="none"/>
          <w:u w:val="single"/>
          <w:lang w:eastAsia="zh-CN"/>
        </w:rPr>
        <w:t>比选项目名称</w:t>
      </w:r>
      <w:r>
        <w:rPr>
          <w:rFonts w:hint="eastAsia"/>
          <w:b w:val="0"/>
          <w:bCs w:val="0"/>
          <w:i w:val="0"/>
          <w:iCs w:val="0"/>
          <w:color w:val="auto"/>
          <w:highlight w:val="none"/>
          <w:u w:val="single"/>
        </w:rPr>
        <w:t>）</w:t>
      </w:r>
      <w:r>
        <w:rPr>
          <w:rFonts w:hint="eastAsia"/>
          <w:b w:val="0"/>
          <w:bCs w:val="0"/>
          <w:i w:val="0"/>
          <w:iCs w:val="0"/>
          <w:color w:val="auto"/>
          <w:highlight w:val="none"/>
        </w:rPr>
        <w:t>为比</w:t>
      </w:r>
      <w:r>
        <w:rPr>
          <w:rFonts w:hint="eastAsia"/>
          <w:i w:val="0"/>
          <w:iCs w:val="0"/>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i w:val="0"/>
          <w:iCs w:val="0"/>
          <w:color w:val="auto"/>
          <w:highlight w:val="none"/>
          <w:shd w:val="clear" w:color="auto" w:fill="FFFFFF"/>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i w:val="0"/>
          <w:iCs w:val="0"/>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i w:val="0"/>
          <w:iCs w:val="0"/>
          <w:color w:val="auto"/>
          <w:sz w:val="21"/>
          <w:szCs w:val="21"/>
          <w:highlight w:val="none"/>
          <w:u w:val="none"/>
          <w:lang w:val="en-US" w:eastAsia="zh-CN"/>
        </w:rPr>
        <w:t>1.</w:t>
      </w:r>
      <w:r>
        <w:rPr>
          <w:b/>
          <w:bCs/>
          <w:i w:val="0"/>
          <w:iCs w:val="0"/>
          <w:color w:val="auto"/>
          <w:sz w:val="21"/>
          <w:szCs w:val="21"/>
          <w:highlight w:val="none"/>
          <w:u w:val="double"/>
        </w:rPr>
        <w:t>比选申请人须提供委托代理人身份证复印件并加盖单位公章</w:t>
      </w:r>
      <w:r>
        <w:rPr>
          <w:b/>
          <w:bCs/>
          <w:i w:val="0"/>
          <w:iCs w:val="0"/>
          <w:color w:val="auto"/>
          <w:sz w:val="21"/>
          <w:szCs w:val="21"/>
          <w:highlight w:val="none"/>
          <w:u w:val="none"/>
        </w:rPr>
        <w:t>。</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3 </w:t>
      </w:r>
      <w:r>
        <w:rPr>
          <w:rFonts w:hint="eastAsia" w:ascii="黑体" w:hAnsi="黑体" w:eastAsia="黑体" w:cs="黑体"/>
          <w:i w:val="0"/>
          <w:iCs w:val="0"/>
          <w:color w:val="auto"/>
          <w:sz w:val="32"/>
          <w:szCs w:val="32"/>
          <w:highlight w:val="none"/>
          <w:shd w:val="clear" w:color="auto" w:fill="FFFFFF"/>
          <w:lang w:eastAsia="zh-CN"/>
        </w:rPr>
        <w:t>：报价函格式</w:t>
      </w:r>
    </w:p>
    <w:p>
      <w:pPr>
        <w:rPr>
          <w:rFonts w:hint="eastAsia" w:ascii="黑体" w:hAnsi="黑体" w:eastAsia="黑体" w:cs="黑体"/>
          <w:i w:val="0"/>
          <w:iCs w:val="0"/>
          <w:color w:val="auto"/>
          <w:sz w:val="32"/>
          <w:szCs w:val="32"/>
          <w:highlight w:val="none"/>
          <w:shd w:val="clear" w:color="auto" w:fill="FFFFFF"/>
          <w:lang w:eastAsia="zh-CN"/>
        </w:rPr>
      </w:pPr>
    </w:p>
    <w:p>
      <w:pPr>
        <w:rPr>
          <w:i w:val="0"/>
          <w:iCs w:val="0"/>
          <w:color w:val="auto"/>
          <w:sz w:val="24"/>
          <w:szCs w:val="24"/>
          <w:highlight w:val="none"/>
          <w:u w:val="none"/>
        </w:rPr>
      </w:pPr>
    </w:p>
    <w:p>
      <w:pPr>
        <w:pStyle w:val="6"/>
        <w:shd w:val="clear" w:color="auto" w:fill="FFFFFF"/>
        <w:spacing w:beforeLines="50" w:beforeAutospacing="0" w:afterLines="50" w:afterAutospacing="0" w:line="580" w:lineRule="atLeast"/>
        <w:jc w:val="center"/>
        <w:rPr>
          <w:i w:val="0"/>
          <w:iCs w:val="0"/>
          <w:color w:val="auto"/>
          <w:highlight w:val="none"/>
          <w:shd w:val="clear" w:color="auto" w:fill="FFFFFF"/>
        </w:rPr>
      </w:pPr>
      <w:r>
        <w:rPr>
          <w:rFonts w:hint="eastAsia" w:ascii="黑体" w:hAnsi="黑体" w:eastAsia="黑体" w:cs="黑体"/>
          <w:i w:val="0"/>
          <w:iCs w:val="0"/>
          <w:color w:val="auto"/>
          <w:sz w:val="32"/>
          <w:szCs w:val="32"/>
          <w:highlight w:val="none"/>
          <w:shd w:val="clear" w:color="auto" w:fill="FFFFFF"/>
          <w:lang w:eastAsia="zh-CN"/>
        </w:rPr>
        <w:t>报价函</w:t>
      </w:r>
    </w:p>
    <w:tbl>
      <w:tblPr>
        <w:tblStyle w:val="7"/>
        <w:tblW w:w="9104" w:type="dxa"/>
        <w:jc w:val="center"/>
        <w:tblLayout w:type="autofit"/>
        <w:tblCellMar>
          <w:top w:w="0" w:type="dxa"/>
          <w:left w:w="0" w:type="dxa"/>
          <w:bottom w:w="0" w:type="dxa"/>
          <w:right w:w="0" w:type="dxa"/>
        </w:tblCellMar>
      </w:tblPr>
      <w:tblGrid>
        <w:gridCol w:w="2427"/>
        <w:gridCol w:w="6677"/>
      </w:tblGrid>
      <w:tr>
        <w:tblPrEx>
          <w:tblCellMar>
            <w:top w:w="0" w:type="dxa"/>
            <w:left w:w="0" w:type="dxa"/>
            <w:bottom w:w="0" w:type="dxa"/>
            <w:right w:w="0" w:type="dxa"/>
          </w:tblCellMar>
        </w:tblPrEx>
        <w:trPr>
          <w:trHeight w:val="9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比选项目名称</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比选申请人名称</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667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lang w:val="en-US" w:eastAsia="zh-CN" w:bidi="ar-SA"/>
              </w:rPr>
              <w:t>元/月/台</w:t>
            </w:r>
          </w:p>
        </w:tc>
      </w:tr>
      <w:tr>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服务期限</w:t>
            </w:r>
          </w:p>
        </w:tc>
        <w:tc>
          <w:tcPr>
            <w:tcW w:w="667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highlight w:val="yellow"/>
                <w:lang w:val="en-US" w:eastAsia="zh-CN" w:bidi="ar-SA"/>
              </w:rPr>
              <w:t>2024年11月15日</w:t>
            </w:r>
            <w:r>
              <w:rPr>
                <w:rFonts w:hint="eastAsia" w:ascii="宋体" w:hAnsi="宋体" w:eastAsia="宋体" w:cs="宋体"/>
                <w:i w:val="0"/>
                <w:iCs w:val="0"/>
                <w:color w:val="auto"/>
                <w:kern w:val="0"/>
                <w:sz w:val="24"/>
                <w:szCs w:val="24"/>
                <w:lang w:val="en-US" w:eastAsia="zh-CN" w:bidi="ar-SA"/>
              </w:rPr>
              <w:t>－2026年11月10日（具体以项目实际情况为准）</w:t>
            </w:r>
          </w:p>
        </w:tc>
      </w:tr>
      <w:tr>
        <w:tblPrEx>
          <w:tblCellMar>
            <w:top w:w="0" w:type="dxa"/>
            <w:left w:w="0" w:type="dxa"/>
            <w:bottom w:w="0" w:type="dxa"/>
            <w:right w:w="0" w:type="dxa"/>
          </w:tblCellMar>
        </w:tblPrEx>
        <w:trPr>
          <w:trHeight w:val="884"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备注</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i w:val="0"/>
          <w:iCs w:val="0"/>
          <w:color w:val="auto"/>
          <w:highlight w:val="none"/>
          <w:lang w:val="en-US" w:eastAsia="zh-CN"/>
        </w:rPr>
      </w:pPr>
    </w:p>
    <w:p>
      <w:pPr>
        <w:pStyle w:val="6"/>
        <w:spacing w:before="0" w:beforeAutospacing="0" w:after="0" w:afterAutospacing="0" w:line="480" w:lineRule="auto"/>
        <w:ind w:firstLine="640"/>
        <w:jc w:val="both"/>
        <w:rPr>
          <w:i w:val="0"/>
          <w:iCs w:val="0"/>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cs="宋体"/>
          <w:i w:val="0"/>
          <w:iCs w:val="0"/>
          <w:color w:val="auto"/>
          <w:sz w:val="24"/>
          <w:szCs w:val="24"/>
          <w:highlight w:val="none"/>
          <w:lang w:eastAsia="zh-CN"/>
        </w:rPr>
        <w:t>或其</w:t>
      </w: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★注意：</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报价函应独立密封。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年</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月</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日</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时</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分（比选公告或邀请书规定的比选时间）前不准启封”字样。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199302C"/>
    <w:rsid w:val="42730E06"/>
    <w:rsid w:val="46450240"/>
    <w:rsid w:val="476F36E5"/>
    <w:rsid w:val="48A06FE7"/>
    <w:rsid w:val="48FE6CDB"/>
    <w:rsid w:val="4AE92DC6"/>
    <w:rsid w:val="4B0561C1"/>
    <w:rsid w:val="4C1B19B4"/>
    <w:rsid w:val="4D231C06"/>
    <w:rsid w:val="51422E4F"/>
    <w:rsid w:val="51EE3B97"/>
    <w:rsid w:val="527C1449"/>
    <w:rsid w:val="52AA4C2A"/>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2024-11-08T08:57:18Z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